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21B04A3B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48C3">
        <w:rPr>
          <w:rFonts w:ascii="Century Gothic" w:hAnsi="Century Gothic"/>
          <w:b/>
          <w:bCs/>
          <w:sz w:val="48"/>
          <w:szCs w:val="48"/>
        </w:rPr>
        <w:t xml:space="preserve">   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7"/>
        <w:gridCol w:w="3261"/>
        <w:gridCol w:w="2409"/>
        <w:gridCol w:w="3544"/>
      </w:tblGrid>
      <w:tr w:rsidR="004A77F7" w:rsidRPr="006748C3" w14:paraId="50385814" w14:textId="77777777" w:rsidTr="00B112DD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5128" w:type="dxa"/>
            <w:gridSpan w:val="2"/>
          </w:tcPr>
          <w:p w14:paraId="72AE65A8" w14:textId="6ED8DE95" w:rsidR="004A77F7" w:rsidRPr="008862BD" w:rsidRDefault="00B112DD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Oficina Municipal de Seguridad Alimentaria y Nutricional</w:t>
            </w:r>
          </w:p>
        </w:tc>
        <w:tc>
          <w:tcPr>
            <w:tcW w:w="2409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3544" w:type="dxa"/>
          </w:tcPr>
          <w:p w14:paraId="3A12DD14" w14:textId="77777777" w:rsidR="00B112DD" w:rsidRDefault="00B112DD" w:rsidP="004A77F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</w:p>
          <w:p w14:paraId="47DBA43B" w14:textId="75F4594D" w:rsidR="004A77F7" w:rsidRPr="00B112DD" w:rsidRDefault="00B112DD" w:rsidP="004A77F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B112DD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PR-MSL-DMM-UOMSAN-CMAV-01</w:t>
            </w:r>
          </w:p>
        </w:tc>
      </w:tr>
      <w:tr w:rsidR="004A77F7" w:rsidRPr="008862BD" w14:paraId="2C56D298" w14:textId="77777777" w:rsidTr="00B112DD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5128" w:type="dxa"/>
            <w:gridSpan w:val="2"/>
          </w:tcPr>
          <w:p w14:paraId="79E9E8DC" w14:textId="71C0BF7A" w:rsidR="004A77F7" w:rsidRPr="006102CE" w:rsidRDefault="00D75B1E" w:rsidP="00B112DD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</w:rPr>
              <w:t xml:space="preserve">Creación </w:t>
            </w:r>
            <w:r w:rsidR="00C237F6">
              <w:rPr>
                <w:rFonts w:ascii="Century Gothic" w:hAnsi="Century Gothic"/>
                <w:b/>
                <w:bCs/>
              </w:rPr>
              <w:t xml:space="preserve">de </w:t>
            </w:r>
            <w:r w:rsidR="00B112DD">
              <w:rPr>
                <w:rFonts w:ascii="Century Gothic" w:hAnsi="Century Gothic"/>
                <w:b/>
                <w:bCs/>
              </w:rPr>
              <w:t>M</w:t>
            </w:r>
            <w:r w:rsidR="00C237F6">
              <w:rPr>
                <w:rFonts w:ascii="Century Gothic" w:hAnsi="Century Gothic"/>
                <w:b/>
                <w:bCs/>
              </w:rPr>
              <w:t xml:space="preserve">aterial </w:t>
            </w:r>
            <w:r w:rsidR="00B112DD">
              <w:rPr>
                <w:rFonts w:ascii="Century Gothic" w:hAnsi="Century Gothic"/>
                <w:b/>
                <w:bCs/>
              </w:rPr>
              <w:t>A</w:t>
            </w:r>
            <w:r>
              <w:rPr>
                <w:rFonts w:ascii="Century Gothic" w:hAnsi="Century Gothic"/>
                <w:b/>
                <w:bCs/>
              </w:rPr>
              <w:t xml:space="preserve">udio </w:t>
            </w:r>
            <w:r w:rsidR="00B112DD">
              <w:rPr>
                <w:rFonts w:ascii="Century Gothic" w:hAnsi="Century Gothic"/>
                <w:b/>
                <w:bCs/>
              </w:rPr>
              <w:t>V</w:t>
            </w:r>
            <w:r>
              <w:rPr>
                <w:rFonts w:ascii="Century Gothic" w:hAnsi="Century Gothic"/>
                <w:b/>
                <w:bCs/>
              </w:rPr>
              <w:t>isual</w:t>
            </w:r>
          </w:p>
        </w:tc>
        <w:tc>
          <w:tcPr>
            <w:tcW w:w="2409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3544" w:type="dxa"/>
          </w:tcPr>
          <w:p w14:paraId="4C2B187A" w14:textId="10F7261E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B112DD">
        <w:tc>
          <w:tcPr>
            <w:tcW w:w="4531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3261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5953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B112DD">
        <w:tc>
          <w:tcPr>
            <w:tcW w:w="4531" w:type="dxa"/>
            <w:gridSpan w:val="3"/>
            <w:vAlign w:val="center"/>
          </w:tcPr>
          <w:p w14:paraId="10220D0F" w14:textId="563E6D6D" w:rsidR="006102CE" w:rsidRPr="006102CE" w:rsidRDefault="006102CE" w:rsidP="003E2BF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Municipal de </w:t>
            </w:r>
            <w:r w:rsidR="003E2BF3">
              <w:rPr>
                <w:rFonts w:ascii="Century Gothic" w:hAnsi="Century Gothic"/>
                <w:b/>
                <w:bCs/>
                <w:sz w:val="24"/>
                <w:szCs w:val="24"/>
              </w:rPr>
              <w:t>la Mujer</w:t>
            </w:r>
          </w:p>
        </w:tc>
        <w:tc>
          <w:tcPr>
            <w:tcW w:w="3261" w:type="dxa"/>
          </w:tcPr>
          <w:p w14:paraId="0F04B9DA" w14:textId="77777777" w:rsidR="006102CE" w:rsidRPr="006102CE" w:rsidRDefault="006102CE" w:rsidP="00275974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14:paraId="465274C2" w14:textId="0758E273" w:rsidR="006102CE" w:rsidRPr="006102CE" w:rsidRDefault="00B112DD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Oficina Municipal de Seguridad Alimentaria y Nutricional</w:t>
            </w:r>
          </w:p>
        </w:tc>
      </w:tr>
      <w:tr w:rsidR="004A77F7" w:rsidRPr="008862BD" w14:paraId="04865B05" w14:textId="77777777" w:rsidTr="00B112DD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136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409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3544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B112D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5136" w:type="dxa"/>
            <w:gridSpan w:val="3"/>
            <w:vAlign w:val="center"/>
          </w:tcPr>
          <w:p w14:paraId="2DCEC136" w14:textId="76F42680" w:rsidR="006102CE" w:rsidRPr="00275974" w:rsidRDefault="00B4188B" w:rsidP="00E75CA4">
            <w:pPr>
              <w:rPr>
                <w:rFonts w:ascii="Century Gothic" w:hAnsi="Century Gothic"/>
                <w:b/>
                <w:bCs/>
              </w:rPr>
            </w:pPr>
            <w:proofErr w:type="spellStart"/>
            <w:r>
              <w:rPr>
                <w:rFonts w:ascii="Century Gothic" w:hAnsi="Century Gothic"/>
                <w:b/>
                <w:bCs/>
              </w:rPr>
              <w:t>Keily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Mishel Callejas 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Xuyá</w:t>
            </w:r>
            <w:proofErr w:type="spellEnd"/>
          </w:p>
        </w:tc>
        <w:tc>
          <w:tcPr>
            <w:tcW w:w="2409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4C666AA5" w14:textId="76E70EC6" w:rsidR="004A77F7" w:rsidRPr="00686FD7" w:rsidRDefault="009A05C0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20</w:t>
            </w:r>
            <w:r w:rsidR="00686FD7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</w:t>
            </w:r>
            <w:r w:rsidR="00E9121A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>febrero</w:t>
            </w:r>
            <w:r w:rsidR="00686FD7" w:rsidRPr="00686FD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de 2025</w:t>
            </w:r>
          </w:p>
        </w:tc>
      </w:tr>
      <w:tr w:rsidR="004A77F7" w:rsidRPr="008862BD" w14:paraId="3E46D96A" w14:textId="77777777" w:rsidTr="00B112D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136" w:type="dxa"/>
            <w:gridSpan w:val="3"/>
          </w:tcPr>
          <w:p w14:paraId="4A27393C" w14:textId="447B5E79" w:rsidR="004A77F7" w:rsidRPr="00275974" w:rsidRDefault="00B4188B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Coordinadora de la Oficina Municipal de Seguridad Alimentaria y Nutricional </w:t>
            </w:r>
          </w:p>
        </w:tc>
        <w:tc>
          <w:tcPr>
            <w:tcW w:w="2409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B112DD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136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09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shd w:val="clear" w:color="auto" w:fill="99CC00"/>
          </w:tcPr>
          <w:p w14:paraId="04DE918C" w14:textId="4D7713ED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B112DD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B112DD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5136" w:type="dxa"/>
            <w:gridSpan w:val="3"/>
            <w:vAlign w:val="center"/>
          </w:tcPr>
          <w:p w14:paraId="7DE99648" w14:textId="0CA150B0" w:rsidR="00B50D2A" w:rsidRPr="00275974" w:rsidRDefault="00B50D2A" w:rsidP="00E75CA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09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B112DD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136" w:type="dxa"/>
            <w:gridSpan w:val="3"/>
          </w:tcPr>
          <w:p w14:paraId="3E300590" w14:textId="23A12656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09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B112DD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136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09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9823FA" w:rsidRPr="008862BD" w14:paraId="007C3FEF" w14:textId="77777777" w:rsidTr="00B112D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9823FA" w:rsidRPr="008862BD" w:rsidRDefault="009823FA" w:rsidP="009823FA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5136" w:type="dxa"/>
            <w:gridSpan w:val="3"/>
          </w:tcPr>
          <w:p w14:paraId="0BAAEC29" w14:textId="77777777" w:rsidR="009823FA" w:rsidRPr="00850207" w:rsidRDefault="009823FA" w:rsidP="009823FA">
            <w:pPr>
              <w:rPr>
                <w:rFonts w:ascii="Century Gothic" w:hAnsi="Century Gothic"/>
                <w:b/>
                <w:bCs/>
              </w:rPr>
            </w:pPr>
            <w:r w:rsidRPr="00850207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0597B8EB" w14:textId="56A4503D" w:rsidR="009823FA" w:rsidRPr="00275974" w:rsidRDefault="009823FA" w:rsidP="009823FA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09" w:type="dxa"/>
            <w:vMerge w:val="restart"/>
          </w:tcPr>
          <w:p w14:paraId="289DD31C" w14:textId="77777777" w:rsidR="009823FA" w:rsidRPr="00275974" w:rsidRDefault="009823FA" w:rsidP="009823FA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  <w:vMerge w:val="restart"/>
            <w:vAlign w:val="center"/>
          </w:tcPr>
          <w:p w14:paraId="49238087" w14:textId="77777777" w:rsidR="009823FA" w:rsidRPr="00275974" w:rsidRDefault="009823FA" w:rsidP="009823FA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9823FA" w:rsidRPr="008862BD" w14:paraId="54DFABBF" w14:textId="77777777" w:rsidTr="00B112D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9823FA" w:rsidRPr="008862BD" w:rsidRDefault="009823FA" w:rsidP="009823FA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136" w:type="dxa"/>
            <w:gridSpan w:val="3"/>
          </w:tcPr>
          <w:p w14:paraId="7D3250AC" w14:textId="15A9FFC8" w:rsidR="009823FA" w:rsidRPr="008862BD" w:rsidRDefault="009823FA" w:rsidP="009823FA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50207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409" w:type="dxa"/>
            <w:vMerge/>
          </w:tcPr>
          <w:p w14:paraId="0E4DDCFC" w14:textId="77777777" w:rsidR="009823FA" w:rsidRPr="008862BD" w:rsidRDefault="009823FA" w:rsidP="009823FA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3544" w:type="dxa"/>
            <w:vMerge/>
          </w:tcPr>
          <w:p w14:paraId="5C2364D2" w14:textId="77777777" w:rsidR="009823FA" w:rsidRPr="008862BD" w:rsidRDefault="009823FA" w:rsidP="009823FA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2232611" w14:textId="77777777" w:rsidR="00B112DD" w:rsidRDefault="00B112DD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76CC915C" w:rsidR="007D33A0" w:rsidRPr="002B2519" w:rsidRDefault="00615417" w:rsidP="00B112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1A1B7CD9" w14:textId="304E183D" w:rsidR="0044641C" w:rsidRPr="0044641C" w:rsidRDefault="0044641C" w:rsidP="0044641C">
      <w:pPr>
        <w:spacing w:after="0" w:line="240" w:lineRule="auto"/>
        <w:jc w:val="both"/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</w:pPr>
      <w:r w:rsidRPr="0044641C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 xml:space="preserve">Facilitar </w:t>
      </w:r>
      <w:r w:rsidR="00D75B1E" w:rsidRPr="0044641C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>el aprendizaje</w:t>
      </w:r>
      <w:r w:rsidRPr="0044641C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 xml:space="preserve"> sobre temas de SAN a l</w:t>
      </w:r>
      <w:r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 xml:space="preserve">os vecinos </w:t>
      </w:r>
      <w:r w:rsidRPr="0044641C"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 xml:space="preserve">del municipio a través de la red social </w:t>
      </w:r>
      <w:r>
        <w:rPr>
          <w:rFonts w:ascii="Century Gothic" w:eastAsia="Times New Roman" w:hAnsi="Century Gothic" w:cs="Calibri"/>
          <w:color w:val="000000"/>
          <w:kern w:val="0"/>
          <w:sz w:val="24"/>
          <w:szCs w:val="24"/>
          <w:lang w:eastAsia="es-GT"/>
          <w14:ligatures w14:val="none"/>
        </w:rPr>
        <w:t>WhatsApp.</w:t>
      </w:r>
    </w:p>
    <w:p w14:paraId="0D9DE08A" w14:textId="13740ACA" w:rsidR="002B2519" w:rsidRPr="002B2519" w:rsidRDefault="002B2519" w:rsidP="002B2519">
      <w:pPr>
        <w:jc w:val="both"/>
        <w:rPr>
          <w:rFonts w:ascii="Century Gothic" w:hAnsi="Century Gothic"/>
          <w:sz w:val="24"/>
          <w:szCs w:val="24"/>
        </w:rPr>
      </w:pPr>
    </w:p>
    <w:p w14:paraId="47AE07E8" w14:textId="5516029C" w:rsidR="002C793B" w:rsidRPr="008862BD" w:rsidRDefault="007D33A0" w:rsidP="00B112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5126A6A0" w14:textId="703B0665" w:rsidR="005831A0" w:rsidRPr="00B112DD" w:rsidRDefault="00434B35" w:rsidP="00B112DD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B112DD">
        <w:rPr>
          <w:rFonts w:ascii="Century Gothic" w:hAnsi="Century Gothic"/>
          <w:sz w:val="24"/>
          <w:szCs w:val="24"/>
        </w:rPr>
        <w:t>Constitución Política de la República de Guatemal</w:t>
      </w:r>
      <w:r w:rsidR="000C1692" w:rsidRPr="00B112DD">
        <w:rPr>
          <w:rFonts w:ascii="Century Gothic" w:hAnsi="Century Gothic"/>
          <w:sz w:val="24"/>
          <w:szCs w:val="24"/>
        </w:rPr>
        <w:t>a,</w:t>
      </w:r>
      <w:r w:rsidRPr="00B112DD">
        <w:rPr>
          <w:rFonts w:ascii="Century Gothic" w:hAnsi="Century Gothic"/>
          <w:sz w:val="24"/>
          <w:szCs w:val="24"/>
        </w:rPr>
        <w:t xml:space="preserve"> Artículo 2,94,99</w:t>
      </w:r>
      <w:r w:rsidR="000C1692" w:rsidRPr="00B112DD">
        <w:rPr>
          <w:rFonts w:ascii="Century Gothic" w:hAnsi="Century Gothic"/>
          <w:sz w:val="24"/>
          <w:szCs w:val="24"/>
        </w:rPr>
        <w:t xml:space="preserve"> y </w:t>
      </w:r>
      <w:r w:rsidRPr="00B112DD">
        <w:rPr>
          <w:rFonts w:ascii="Century Gothic" w:hAnsi="Century Gothic"/>
          <w:sz w:val="24"/>
          <w:szCs w:val="24"/>
        </w:rPr>
        <w:t>183</w:t>
      </w:r>
      <w:r w:rsidR="000C1692" w:rsidRPr="00B112DD">
        <w:rPr>
          <w:rFonts w:ascii="Century Gothic" w:hAnsi="Century Gothic"/>
          <w:sz w:val="24"/>
          <w:szCs w:val="24"/>
        </w:rPr>
        <w:t>.</w:t>
      </w:r>
    </w:p>
    <w:p w14:paraId="2A34FA94" w14:textId="26CF5210" w:rsidR="001810BE" w:rsidRPr="00B112DD" w:rsidRDefault="001810BE" w:rsidP="00B112DD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B112DD">
        <w:rPr>
          <w:rFonts w:ascii="Century Gothic" w:hAnsi="Century Gothic"/>
          <w:sz w:val="24"/>
          <w:szCs w:val="24"/>
        </w:rPr>
        <w:t xml:space="preserve">Plan nacional de desarrollo </w:t>
      </w:r>
      <w:proofErr w:type="spellStart"/>
      <w:r w:rsidR="00552E7A" w:rsidRPr="00B112DD">
        <w:rPr>
          <w:rFonts w:ascii="Century Gothic" w:hAnsi="Century Gothic"/>
          <w:sz w:val="24"/>
          <w:szCs w:val="24"/>
        </w:rPr>
        <w:t>K</w:t>
      </w:r>
      <w:r w:rsidR="0087518D" w:rsidRPr="00B112DD">
        <w:rPr>
          <w:rFonts w:ascii="Century Gothic" w:hAnsi="Century Gothic"/>
          <w:sz w:val="24"/>
          <w:szCs w:val="24"/>
        </w:rPr>
        <w:t>´</w:t>
      </w:r>
      <w:r w:rsidR="00552E7A" w:rsidRPr="00B112DD">
        <w:rPr>
          <w:rFonts w:ascii="Century Gothic" w:hAnsi="Century Gothic"/>
          <w:sz w:val="24"/>
          <w:szCs w:val="24"/>
        </w:rPr>
        <w:t>atún</w:t>
      </w:r>
      <w:proofErr w:type="spellEnd"/>
      <w:r w:rsidR="00086C5B" w:rsidRPr="00B112DD">
        <w:rPr>
          <w:rFonts w:ascii="Century Gothic" w:hAnsi="Century Gothic"/>
          <w:sz w:val="24"/>
          <w:szCs w:val="24"/>
        </w:rPr>
        <w:t xml:space="preserve"> 2032</w:t>
      </w:r>
      <w:r w:rsidRPr="00B112DD">
        <w:rPr>
          <w:rFonts w:ascii="Century Gothic" w:hAnsi="Century Gothic"/>
          <w:sz w:val="24"/>
          <w:szCs w:val="24"/>
        </w:rPr>
        <w:t>.</w:t>
      </w:r>
    </w:p>
    <w:p w14:paraId="64C1BD0E" w14:textId="619749F1" w:rsidR="00086C5B" w:rsidRPr="00B112DD" w:rsidRDefault="00086C5B" w:rsidP="00B112DD">
      <w:pPr>
        <w:pStyle w:val="ListParagraph"/>
        <w:numPr>
          <w:ilvl w:val="0"/>
          <w:numId w:val="8"/>
        </w:numPr>
        <w:ind w:right="-142"/>
        <w:jc w:val="both"/>
        <w:rPr>
          <w:rFonts w:ascii="Century Gothic" w:hAnsi="Century Gothic"/>
          <w:sz w:val="24"/>
          <w:szCs w:val="24"/>
        </w:rPr>
      </w:pPr>
      <w:r w:rsidRPr="00B112DD">
        <w:rPr>
          <w:rFonts w:ascii="Century Gothic" w:hAnsi="Century Gothic"/>
          <w:sz w:val="24"/>
          <w:szCs w:val="24"/>
        </w:rPr>
        <w:t>Ley 32-2005, ley del sistema nacional de Seguridad Alimentaria y Nutricional.</w:t>
      </w:r>
    </w:p>
    <w:p w14:paraId="4EF6C9F1" w14:textId="17D91A7C" w:rsidR="00DE14FA" w:rsidRPr="00B112DD" w:rsidRDefault="00DE14FA" w:rsidP="00B112DD">
      <w:pPr>
        <w:pStyle w:val="ListParagraph"/>
        <w:numPr>
          <w:ilvl w:val="0"/>
          <w:numId w:val="8"/>
        </w:numPr>
        <w:ind w:right="-142"/>
        <w:jc w:val="both"/>
        <w:rPr>
          <w:rFonts w:ascii="Century Gothic" w:hAnsi="Century Gothic"/>
          <w:sz w:val="24"/>
          <w:szCs w:val="24"/>
        </w:rPr>
      </w:pPr>
      <w:r w:rsidRPr="00B112DD">
        <w:rPr>
          <w:rFonts w:ascii="Century Gothic" w:hAnsi="Century Gothic"/>
          <w:sz w:val="24"/>
          <w:szCs w:val="24"/>
        </w:rPr>
        <w:t xml:space="preserve">Código de Salud en el artículo </w:t>
      </w:r>
      <w:r w:rsidR="00896734" w:rsidRPr="00B112DD">
        <w:rPr>
          <w:rFonts w:ascii="Century Gothic" w:hAnsi="Century Gothic"/>
          <w:sz w:val="24"/>
          <w:szCs w:val="24"/>
        </w:rPr>
        <w:t>38</w:t>
      </w:r>
      <w:r w:rsidR="000C1692" w:rsidRPr="00B112DD">
        <w:rPr>
          <w:rFonts w:ascii="Century Gothic" w:hAnsi="Century Gothic"/>
          <w:sz w:val="24"/>
          <w:szCs w:val="24"/>
        </w:rPr>
        <w:t xml:space="preserve"> y </w:t>
      </w:r>
      <w:r w:rsidRPr="00B112DD">
        <w:rPr>
          <w:rFonts w:ascii="Century Gothic" w:hAnsi="Century Gothic"/>
          <w:sz w:val="24"/>
          <w:szCs w:val="24"/>
        </w:rPr>
        <w:t>43</w:t>
      </w:r>
      <w:r w:rsidR="000C1692" w:rsidRPr="00B112DD">
        <w:rPr>
          <w:rFonts w:ascii="Century Gothic" w:hAnsi="Century Gothic"/>
          <w:sz w:val="24"/>
          <w:szCs w:val="24"/>
        </w:rPr>
        <w:t>.</w:t>
      </w:r>
    </w:p>
    <w:p w14:paraId="52760F66" w14:textId="77777777" w:rsidR="0057044D" w:rsidRDefault="0057044D" w:rsidP="00D13CBF">
      <w:pPr>
        <w:rPr>
          <w:rFonts w:ascii="Century Gothic" w:hAnsi="Century Gothic" w:cs="Arial"/>
          <w:sz w:val="24"/>
          <w:szCs w:val="24"/>
          <w:shd w:val="clear" w:color="auto" w:fill="FFFFFF"/>
        </w:rPr>
      </w:pPr>
    </w:p>
    <w:p w14:paraId="28FA0664" w14:textId="3609A351" w:rsidR="00B112DD" w:rsidRPr="00B112DD" w:rsidRDefault="00B112DD" w:rsidP="00B112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B112DD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4FAF713D" w14:textId="77777777" w:rsidR="00B112DD" w:rsidRDefault="00B112DD" w:rsidP="00D13CBF">
      <w:pPr>
        <w:rPr>
          <w:rFonts w:ascii="Century Gothic" w:hAnsi="Century Gothic" w:cs="Arial"/>
          <w:sz w:val="24"/>
          <w:szCs w:val="24"/>
          <w:shd w:val="clear" w:color="auto" w:fill="FFFFFF"/>
        </w:rPr>
      </w:pPr>
    </w:p>
    <w:p w14:paraId="2FFAAB38" w14:textId="77777777" w:rsidR="00B112DD" w:rsidRDefault="00B112DD" w:rsidP="00B112DD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Usuarios</w:t>
      </w:r>
    </w:p>
    <w:p w14:paraId="3E8753D1" w14:textId="77777777" w:rsidR="00B112DD" w:rsidRPr="00B112DD" w:rsidRDefault="00B112DD" w:rsidP="00B112D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B112DD">
        <w:rPr>
          <w:rFonts w:ascii="Century Gothic" w:hAnsi="Century Gothic"/>
          <w:sz w:val="24"/>
          <w:szCs w:val="24"/>
        </w:rPr>
        <w:t xml:space="preserve">Vecinos sanluqueños. </w:t>
      </w:r>
    </w:p>
    <w:p w14:paraId="1BFC0FE6" w14:textId="77777777" w:rsidR="00B112DD" w:rsidRDefault="00B112DD" w:rsidP="00D13CBF">
      <w:pPr>
        <w:rPr>
          <w:rFonts w:ascii="Century Gothic" w:hAnsi="Century Gothic" w:cs="Arial"/>
          <w:sz w:val="24"/>
          <w:szCs w:val="24"/>
          <w:shd w:val="clear" w:color="auto" w:fill="FFFFFF"/>
        </w:rPr>
      </w:pPr>
    </w:p>
    <w:p w14:paraId="715F1F94" w14:textId="77777777" w:rsidR="00B112DD" w:rsidRPr="00B112DD" w:rsidRDefault="005831A0" w:rsidP="00B112DD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B112DD">
        <w:rPr>
          <w:rFonts w:ascii="Century Gothic" w:hAnsi="Century Gothic"/>
          <w:b/>
          <w:bCs/>
          <w:sz w:val="36"/>
          <w:szCs w:val="36"/>
        </w:rPr>
        <w:t>Requisitos</w:t>
      </w:r>
    </w:p>
    <w:p w14:paraId="6231FAF1" w14:textId="4CBC5D96" w:rsidR="00EE20EA" w:rsidRPr="00B112DD" w:rsidRDefault="00B112DD" w:rsidP="00B112D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B112DD">
        <w:rPr>
          <w:rFonts w:ascii="Century Gothic" w:hAnsi="Century Gothic"/>
          <w:sz w:val="24"/>
          <w:szCs w:val="24"/>
        </w:rPr>
        <w:t>P</w:t>
      </w:r>
      <w:r w:rsidR="0044641C" w:rsidRPr="00B112DD">
        <w:rPr>
          <w:rFonts w:ascii="Century Gothic" w:hAnsi="Century Gothic"/>
          <w:sz w:val="24"/>
          <w:szCs w:val="24"/>
        </w:rPr>
        <w:t xml:space="preserve">oseer una cuenta de </w:t>
      </w:r>
      <w:proofErr w:type="spellStart"/>
      <w:r w:rsidR="0044641C" w:rsidRPr="00B112DD">
        <w:rPr>
          <w:rFonts w:ascii="Century Gothic" w:hAnsi="Century Gothic"/>
          <w:sz w:val="24"/>
          <w:szCs w:val="24"/>
        </w:rPr>
        <w:t>whatsap</w:t>
      </w:r>
      <w:proofErr w:type="spellEnd"/>
      <w:r w:rsidR="0044641C" w:rsidRPr="00B112DD">
        <w:rPr>
          <w:rFonts w:ascii="Century Gothic" w:hAnsi="Century Gothic"/>
          <w:sz w:val="24"/>
          <w:szCs w:val="24"/>
        </w:rPr>
        <w:t xml:space="preserve"> </w:t>
      </w:r>
    </w:p>
    <w:p w14:paraId="7D6EB501" w14:textId="2192E482" w:rsidR="005C0BC7" w:rsidRPr="005831A0" w:rsidRDefault="005C0BC7" w:rsidP="00D13CBF">
      <w:pPr>
        <w:rPr>
          <w:rFonts w:ascii="Century Gothic" w:hAnsi="Century Gothic"/>
          <w:sz w:val="24"/>
          <w:szCs w:val="24"/>
        </w:rPr>
      </w:pPr>
    </w:p>
    <w:p w14:paraId="7B69808B" w14:textId="7AD7578F" w:rsidR="007D33A0" w:rsidRPr="008862BD" w:rsidRDefault="00B112DD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Narrativa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3260"/>
      </w:tblGrid>
      <w:tr w:rsidR="00D62426" w:rsidRPr="00B112DD" w14:paraId="5A7A4A44" w14:textId="77777777" w:rsidTr="00B112D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B1A8908" w14:textId="77777777" w:rsidR="00D62426" w:rsidRPr="00B112DD" w:rsidRDefault="00D6242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B112D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407D8DC" w14:textId="77777777" w:rsidR="00D62426" w:rsidRPr="00B112DD" w:rsidRDefault="00D6242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B112DD">
              <w:rPr>
                <w:rFonts w:ascii="Century Gothic" w:hAnsi="Century Gothic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C1771EC" w14:textId="77777777" w:rsidR="00D62426" w:rsidRPr="00B112DD" w:rsidRDefault="00D6242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B112D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B112DD" w:rsidRPr="00B112DD" w14:paraId="0D83035A" w14:textId="77777777" w:rsidTr="00B112DD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BC26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DDDD" w14:textId="67B3C460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Crear cronograma con base a celebraciones, conmemoraciones o eventos relacionados a la seguridad alimentaria y nutricional.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A024C" w14:textId="77777777" w:rsidR="00B112DD" w:rsidRPr="00B112DD" w:rsidRDefault="00B112DD" w:rsidP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Coordinadora OMSAN</w:t>
            </w:r>
          </w:p>
          <w:p w14:paraId="5DA13BE1" w14:textId="6625C39F" w:rsidR="00B112DD" w:rsidRPr="00B112DD" w:rsidRDefault="00B112DD" w:rsidP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0F483400" w14:textId="77777777" w:rsidTr="000D4EE6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5AA6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307" w14:textId="52F1E787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Seleccionar el tema a difundir según cronograma.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337624" w14:textId="09DC97D8" w:rsidR="00B112DD" w:rsidRPr="00B112DD" w:rsidRDefault="00B112DD" w:rsidP="000D4EE6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32399535" w14:textId="77777777" w:rsidTr="000D4EE6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8D35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26B5" w14:textId="21A7084B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 xml:space="preserve">Buscar </w:t>
            </w:r>
            <w:r w:rsidR="000554B9">
              <w:rPr>
                <w:rFonts w:ascii="Century Gothic" w:hAnsi="Century Gothic"/>
                <w:sz w:val="24"/>
                <w:szCs w:val="24"/>
              </w:rPr>
              <w:t xml:space="preserve">material </w:t>
            </w:r>
            <w:proofErr w:type="spellStart"/>
            <w:r w:rsidRPr="00B112DD">
              <w:rPr>
                <w:rFonts w:ascii="Century Gothic" w:hAnsi="Century Gothic"/>
                <w:sz w:val="24"/>
                <w:szCs w:val="24"/>
              </w:rPr>
              <w:t>bibliograf</w:t>
            </w:r>
            <w:r w:rsidR="000554B9">
              <w:rPr>
                <w:rFonts w:ascii="Century Gothic" w:hAnsi="Century Gothic"/>
                <w:sz w:val="24"/>
                <w:szCs w:val="24"/>
              </w:rPr>
              <w:t>ico</w:t>
            </w:r>
            <w:proofErr w:type="spellEnd"/>
            <w:r w:rsidRPr="00B112DD">
              <w:rPr>
                <w:rFonts w:ascii="Century Gothic" w:hAnsi="Century Gothic"/>
                <w:sz w:val="24"/>
                <w:szCs w:val="24"/>
              </w:rPr>
              <w:t xml:space="preserve"> según tema a abordar.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AEE2A4" w14:textId="28411633" w:rsidR="00B112DD" w:rsidRPr="00B112DD" w:rsidRDefault="00B112DD" w:rsidP="000D4EE6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3542B5F3" w14:textId="77777777" w:rsidTr="000D4EE6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CDBF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FAC5" w14:textId="6F9E3399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Elaborar el post, video o infografía a publicar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231E00" w14:textId="6DED03A4" w:rsidR="00B112DD" w:rsidRPr="00B112DD" w:rsidRDefault="00B112DD" w:rsidP="000D4EE6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1A736185" w14:textId="77777777" w:rsidTr="000D4EE6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FDD9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4E1D" w14:textId="0A770AF4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 xml:space="preserve">Publicar el post, video o infografía en red virtual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36980A" w14:textId="18A03B06" w:rsidR="00B112DD" w:rsidRPr="00B112DD" w:rsidRDefault="00B112DD" w:rsidP="000D4EE6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69BB5553" w14:textId="77777777" w:rsidTr="000D4EE6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F365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5FDB" w14:textId="7899FDBA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Registrar las visualizaciones de la publicación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081931" w14:textId="577BC29E" w:rsidR="00B112DD" w:rsidRPr="00B112DD" w:rsidRDefault="00B112DD" w:rsidP="000D4EE6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68962B30" w14:textId="77777777" w:rsidTr="001B6968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39FA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0A14" w14:textId="175691F6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Archivar el producto obtenido según cronograma.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E58E70" w14:textId="5FFA0BC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112DD" w:rsidRPr="00B112DD" w14:paraId="3D561C2E" w14:textId="77777777" w:rsidTr="001B6968">
        <w:trPr>
          <w:trHeight w:val="25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D7CA" w14:textId="2B83F39E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757" w14:textId="7B77DEF8" w:rsidR="00B112DD" w:rsidRPr="00B112DD" w:rsidRDefault="00B112DD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 w:rsidRPr="00B112DD">
              <w:rPr>
                <w:rFonts w:ascii="Century Gothic" w:hAnsi="Century Gothic"/>
                <w:sz w:val="24"/>
                <w:szCs w:val="24"/>
              </w:rPr>
              <w:t>Fin de procedimiento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EF8" w14:textId="77777777" w:rsidR="00B112DD" w:rsidRPr="00B112DD" w:rsidRDefault="00B112DD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2E5976D5" w14:textId="4283C142" w:rsidR="007D33A0" w:rsidRDefault="007D33A0" w:rsidP="004A77F7">
      <w:pPr>
        <w:jc w:val="center"/>
        <w:rPr>
          <w:rFonts w:ascii="Century Gothic" w:hAnsi="Century Gothic"/>
          <w:sz w:val="36"/>
          <w:szCs w:val="36"/>
        </w:rPr>
      </w:pPr>
    </w:p>
    <w:p w14:paraId="5399D74B" w14:textId="4FE53BAD" w:rsidR="00D75B1E" w:rsidRDefault="00D75B1E" w:rsidP="004A77F7">
      <w:pPr>
        <w:jc w:val="center"/>
        <w:rPr>
          <w:rFonts w:ascii="Century Gothic" w:hAnsi="Century Gothic"/>
          <w:sz w:val="36"/>
          <w:szCs w:val="36"/>
        </w:rPr>
      </w:pPr>
    </w:p>
    <w:p w14:paraId="282F371D" w14:textId="36621027" w:rsidR="00D75B1E" w:rsidRDefault="00D75B1E" w:rsidP="004A77F7">
      <w:pPr>
        <w:jc w:val="center"/>
        <w:rPr>
          <w:rFonts w:ascii="Century Gothic" w:hAnsi="Century Gothic"/>
          <w:sz w:val="36"/>
          <w:szCs w:val="36"/>
        </w:rPr>
      </w:pPr>
    </w:p>
    <w:p w14:paraId="6B127FFB" w14:textId="3FC4BBE4" w:rsidR="00D75B1E" w:rsidRDefault="00D75B1E" w:rsidP="004A77F7">
      <w:pPr>
        <w:jc w:val="center"/>
        <w:rPr>
          <w:rFonts w:ascii="Century Gothic" w:hAnsi="Century Gothic"/>
          <w:sz w:val="36"/>
          <w:szCs w:val="36"/>
        </w:rPr>
      </w:pPr>
    </w:p>
    <w:p w14:paraId="17BBA4B9" w14:textId="77777777" w:rsidR="007D33A0" w:rsidRDefault="007D33A0" w:rsidP="00EF0C8A">
      <w:pPr>
        <w:rPr>
          <w:rFonts w:ascii="Century Gothic" w:hAnsi="Century Gothic"/>
          <w:b/>
          <w:bCs/>
          <w:sz w:val="20"/>
          <w:szCs w:val="20"/>
        </w:rPr>
      </w:pPr>
    </w:p>
    <w:p w14:paraId="5E0D3BB4" w14:textId="77777777" w:rsidR="00B112DD" w:rsidRDefault="00B112DD" w:rsidP="00EF0C8A">
      <w:pPr>
        <w:rPr>
          <w:rFonts w:ascii="Century Gothic" w:hAnsi="Century Gothic"/>
          <w:b/>
          <w:bCs/>
          <w:sz w:val="20"/>
          <w:szCs w:val="20"/>
        </w:rPr>
      </w:pPr>
    </w:p>
    <w:p w14:paraId="0652A645" w14:textId="77777777" w:rsidR="00B112DD" w:rsidRDefault="00B112DD" w:rsidP="00EF0C8A">
      <w:pPr>
        <w:rPr>
          <w:rFonts w:ascii="Century Gothic" w:hAnsi="Century Gothic"/>
          <w:b/>
          <w:bCs/>
          <w:sz w:val="20"/>
          <w:szCs w:val="20"/>
        </w:rPr>
      </w:pPr>
    </w:p>
    <w:p w14:paraId="339F7BF8" w14:textId="77777777" w:rsidR="00B112DD" w:rsidRDefault="00B112DD" w:rsidP="00EF0C8A">
      <w:pPr>
        <w:rPr>
          <w:rFonts w:ascii="Century Gothic" w:hAnsi="Century Gothic"/>
          <w:b/>
          <w:bCs/>
          <w:sz w:val="20"/>
          <w:szCs w:val="20"/>
        </w:rPr>
      </w:pPr>
    </w:p>
    <w:p w14:paraId="74C2E1C2" w14:textId="77777777" w:rsidR="00B112DD" w:rsidRPr="00EF0C8A" w:rsidRDefault="00B112DD" w:rsidP="00EF0C8A">
      <w:pPr>
        <w:rPr>
          <w:rFonts w:ascii="Century Gothic" w:hAnsi="Century Gothic"/>
          <w:b/>
          <w:bCs/>
          <w:sz w:val="20"/>
          <w:szCs w:val="20"/>
        </w:rPr>
      </w:pPr>
    </w:p>
    <w:p w14:paraId="5AF48E39" w14:textId="347CF2C9" w:rsidR="007D33A0" w:rsidRPr="008862BD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Diagrama</w:t>
      </w:r>
    </w:p>
    <w:p w14:paraId="16B6497F" w14:textId="4FAB5E0C" w:rsidR="007D33A0" w:rsidRPr="008862BD" w:rsidRDefault="000554B9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7C43CE71" wp14:editId="51F90F63">
            <wp:extent cx="8418814" cy="3033353"/>
            <wp:effectExtent l="0" t="0" r="1905" b="0"/>
            <wp:docPr id="32420445" name="Picture 1" descr="A diagram of a proc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0445" name="Picture 1" descr="A diagram of a process&#10;&#10;AI-generated content may be incorrect."/>
                    <pic:cNvPicPr/>
                  </pic:nvPicPr>
                  <pic:blipFill rotWithShape="1">
                    <a:blip r:embed="rId9"/>
                    <a:srcRect l="1381" t="2837" r="2159" b="19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2159" cy="3034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5F9E56" w14:textId="77777777" w:rsidR="00FD1E29" w:rsidRDefault="00FD1E29" w:rsidP="00D75B1E">
      <w:pPr>
        <w:rPr>
          <w:rFonts w:ascii="Century Gothic" w:hAnsi="Century Gothic"/>
          <w:b/>
          <w:bCs/>
          <w:sz w:val="36"/>
          <w:szCs w:val="36"/>
        </w:rPr>
      </w:pPr>
    </w:p>
    <w:p w14:paraId="0613015F" w14:textId="77777777" w:rsidR="000554B9" w:rsidRDefault="000554B9" w:rsidP="00D75B1E">
      <w:pPr>
        <w:rPr>
          <w:rFonts w:ascii="Century Gothic" w:hAnsi="Century Gothic"/>
          <w:b/>
          <w:bCs/>
          <w:sz w:val="36"/>
          <w:szCs w:val="36"/>
        </w:rPr>
      </w:pPr>
    </w:p>
    <w:p w14:paraId="00186C56" w14:textId="77777777" w:rsidR="000554B9" w:rsidRDefault="000554B9" w:rsidP="00D75B1E">
      <w:pPr>
        <w:rPr>
          <w:rFonts w:ascii="Century Gothic" w:hAnsi="Century Gothic"/>
          <w:b/>
          <w:bCs/>
          <w:sz w:val="36"/>
          <w:szCs w:val="36"/>
        </w:rPr>
      </w:pPr>
    </w:p>
    <w:p w14:paraId="21458AAB" w14:textId="77777777" w:rsidR="00B112DD" w:rsidRDefault="00B112DD" w:rsidP="00D75B1E">
      <w:pPr>
        <w:rPr>
          <w:rFonts w:ascii="Century Gothic" w:hAnsi="Century Gothic"/>
          <w:b/>
          <w:bCs/>
          <w:sz w:val="36"/>
          <w:szCs w:val="36"/>
        </w:rPr>
      </w:pPr>
    </w:p>
    <w:p w14:paraId="080D0D89" w14:textId="77777777" w:rsidR="000554B9" w:rsidRPr="000554B9" w:rsidRDefault="000554B9" w:rsidP="000554B9">
      <w:pPr>
        <w:jc w:val="center"/>
        <w:rPr>
          <w:rFonts w:ascii="Century Gothic" w:hAnsi="Century Gothic"/>
          <w:b/>
          <w:bCs/>
          <w:sz w:val="36"/>
          <w:szCs w:val="36"/>
        </w:rPr>
      </w:pPr>
      <w:bookmarkStart w:id="0" w:name="_Hlk196327785"/>
      <w:r w:rsidRPr="000554B9">
        <w:rPr>
          <w:rFonts w:ascii="Century Gothic" w:hAnsi="Century Gothic"/>
          <w:b/>
          <w:bCs/>
          <w:sz w:val="36"/>
          <w:szCs w:val="36"/>
        </w:rPr>
        <w:t>Tabla de Anexos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4"/>
        <w:gridCol w:w="11646"/>
      </w:tblGrid>
      <w:tr w:rsidR="000554B9" w:rsidRPr="000554B9" w14:paraId="72BE6097" w14:textId="77777777">
        <w:trPr>
          <w:trHeight w:val="394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04BA" w14:textId="77777777" w:rsidR="000554B9" w:rsidRPr="000554B9" w:rsidRDefault="000554B9" w:rsidP="000554B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554B9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587D" w14:textId="77777777" w:rsidR="000554B9" w:rsidRPr="000554B9" w:rsidRDefault="000554B9" w:rsidP="000554B9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554B9">
              <w:rPr>
                <w:rFonts w:ascii="Century Gothic" w:hAnsi="Century Gothic"/>
                <w:b/>
                <w:bCs/>
                <w:sz w:val="24"/>
                <w:szCs w:val="24"/>
              </w:rPr>
              <w:t>Anexo</w:t>
            </w:r>
          </w:p>
        </w:tc>
      </w:tr>
      <w:tr w:rsidR="000554B9" w:rsidRPr="000554B9" w14:paraId="305B04BE" w14:textId="77777777" w:rsidTr="000554B9">
        <w:trPr>
          <w:trHeight w:val="319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6F01" w14:textId="26FC8C3F" w:rsidR="000554B9" w:rsidRPr="000554B9" w:rsidRDefault="000554B9" w:rsidP="000554B9">
            <w:pPr>
              <w:spacing w:after="160" w:line="259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D71" w14:textId="16F2A99C" w:rsidR="000554B9" w:rsidRPr="000554B9" w:rsidRDefault="000554B9" w:rsidP="000554B9">
            <w:pPr>
              <w:spacing w:after="160" w:line="259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 aplica</w:t>
            </w:r>
          </w:p>
        </w:tc>
      </w:tr>
      <w:bookmarkEnd w:id="0"/>
    </w:tbl>
    <w:p w14:paraId="198ECA33" w14:textId="77777777" w:rsidR="00B112DD" w:rsidRDefault="00B112DD" w:rsidP="00D75B1E">
      <w:pPr>
        <w:rPr>
          <w:rFonts w:ascii="Century Gothic" w:hAnsi="Century Gothic"/>
          <w:b/>
          <w:bCs/>
          <w:sz w:val="36"/>
          <w:szCs w:val="36"/>
        </w:rPr>
      </w:pPr>
    </w:p>
    <w:sectPr w:rsidR="00B112DD" w:rsidSect="002C793B">
      <w:headerReference w:type="default" r:id="rId10"/>
      <w:footerReference w:type="default" r:id="rId11"/>
      <w:footerReference w:type="first" r:id="rId12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707CA" w14:textId="77777777" w:rsidR="00F25EC9" w:rsidRPr="007D33A0" w:rsidRDefault="00F25EC9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2E3C7661" w14:textId="77777777" w:rsidR="00F25EC9" w:rsidRPr="007D33A0" w:rsidRDefault="00F25EC9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2086443009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86151787"/>
          <w:docPartObj>
            <w:docPartGallery w:val="Page Numbers (Top of Page)"/>
            <w:docPartUnique/>
          </w:docPartObj>
        </w:sdtPr>
        <w:sdtContent>
          <w:p w14:paraId="2725E62C" w14:textId="77777777" w:rsidR="009823FA" w:rsidRPr="008862BD" w:rsidRDefault="009823FA" w:rsidP="009823FA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5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FBFCE6" w14:textId="77777777" w:rsidR="009823FA" w:rsidRPr="007D33A0" w:rsidRDefault="009823FA" w:rsidP="009823FA">
    <w:pPr>
      <w:pStyle w:val="Footer"/>
    </w:pPr>
  </w:p>
  <w:p w14:paraId="37A1A5E2" w14:textId="77777777" w:rsidR="009823FA" w:rsidRDefault="00982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7DD45" w14:textId="77777777" w:rsidR="00F25EC9" w:rsidRPr="007D33A0" w:rsidRDefault="00F25EC9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74BA4144" w14:textId="77777777" w:rsidR="00F25EC9" w:rsidRPr="007D33A0" w:rsidRDefault="00F25EC9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6698"/>
      <w:gridCol w:w="3673"/>
    </w:tblGrid>
    <w:tr w:rsidR="006C2389" w:rsidRPr="008862BD" w14:paraId="1FC16E64" w14:textId="77777777" w:rsidTr="00B112DD">
      <w:trPr>
        <w:trHeight w:val="424"/>
      </w:trPr>
      <w:tc>
        <w:tcPr>
          <w:tcW w:w="3220" w:type="dxa"/>
          <w:vMerge w:val="restart"/>
        </w:tcPr>
        <w:p w14:paraId="6FA8DE04" w14:textId="70DBB6C0" w:rsidR="006C2389" w:rsidRPr="008862BD" w:rsidRDefault="008862BD" w:rsidP="006C2389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59264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98" w:type="dxa"/>
          <w:vMerge w:val="restart"/>
          <w:vAlign w:val="center"/>
        </w:tcPr>
        <w:p w14:paraId="65C492AA" w14:textId="74922BEA" w:rsidR="006C2389" w:rsidRPr="008862BD" w:rsidRDefault="00B112DD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Procedimiento </w:t>
          </w:r>
          <w:r w:rsidRPr="00B112DD">
            <w:rPr>
              <w:rFonts w:ascii="Century Gothic" w:hAnsi="Century Gothic"/>
            </w:rPr>
            <w:t>Creación de Material Audio Visual</w:t>
          </w:r>
        </w:p>
      </w:tc>
      <w:tc>
        <w:tcPr>
          <w:tcW w:w="3673" w:type="dxa"/>
          <w:vAlign w:val="center"/>
        </w:tcPr>
        <w:p w14:paraId="413B6C95" w14:textId="3C2E9E5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6C2389" w:rsidRPr="006748C3" w14:paraId="25FBDA3F" w14:textId="77777777" w:rsidTr="00B112DD">
      <w:trPr>
        <w:trHeight w:val="423"/>
      </w:trPr>
      <w:tc>
        <w:tcPr>
          <w:tcW w:w="3220" w:type="dxa"/>
          <w:vMerge/>
        </w:tcPr>
        <w:p w14:paraId="6C53BA40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6698" w:type="dxa"/>
          <w:vMerge/>
          <w:vAlign w:val="center"/>
        </w:tcPr>
        <w:p w14:paraId="631D0A35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3673" w:type="dxa"/>
          <w:vAlign w:val="center"/>
        </w:tcPr>
        <w:p w14:paraId="40340049" w14:textId="14ACCC1C" w:rsidR="006C2389" w:rsidRPr="00B112DD" w:rsidRDefault="00B112DD" w:rsidP="00B112DD">
          <w:pPr>
            <w:jc w:val="center"/>
            <w:rPr>
              <w:rFonts w:ascii="Century Gothic" w:hAnsi="Century Gothic"/>
              <w:sz w:val="20"/>
              <w:szCs w:val="20"/>
              <w:lang w:val="en-US"/>
            </w:rPr>
          </w:pPr>
          <w:r w:rsidRPr="00B112DD">
            <w:rPr>
              <w:rFonts w:ascii="Century Gothic" w:hAnsi="Century Gothic"/>
              <w:sz w:val="20"/>
              <w:szCs w:val="20"/>
              <w:lang w:val="en-US"/>
            </w:rPr>
            <w:t>PR-MSL-DMM-UOMSAN-CMAV-01</w:t>
          </w:r>
        </w:p>
      </w:tc>
    </w:tr>
    <w:tr w:rsidR="006C2389" w:rsidRPr="008862BD" w14:paraId="08CF0DAB" w14:textId="77777777" w:rsidTr="00B112DD">
      <w:trPr>
        <w:trHeight w:val="424"/>
      </w:trPr>
      <w:tc>
        <w:tcPr>
          <w:tcW w:w="3220" w:type="dxa"/>
          <w:vMerge/>
        </w:tcPr>
        <w:p w14:paraId="07E34398" w14:textId="77777777" w:rsidR="006C2389" w:rsidRPr="00B112DD" w:rsidRDefault="006C2389" w:rsidP="002C793B">
          <w:pPr>
            <w:pStyle w:val="Header"/>
            <w:rPr>
              <w:rFonts w:ascii="Century Gothic" w:hAnsi="Century Gothic"/>
              <w:lang w:val="en-US"/>
            </w:rPr>
          </w:pPr>
        </w:p>
      </w:tc>
      <w:tc>
        <w:tcPr>
          <w:tcW w:w="6698" w:type="dxa"/>
          <w:vMerge/>
          <w:vAlign w:val="center"/>
        </w:tcPr>
        <w:p w14:paraId="34A4D30B" w14:textId="77777777" w:rsidR="006C2389" w:rsidRPr="00B112DD" w:rsidRDefault="006C2389" w:rsidP="002C793B">
          <w:pPr>
            <w:pStyle w:val="Header"/>
            <w:jc w:val="center"/>
            <w:rPr>
              <w:rFonts w:ascii="Century Gothic" w:hAnsi="Century Gothic"/>
              <w:lang w:val="en-US"/>
            </w:rPr>
          </w:pPr>
        </w:p>
      </w:tc>
      <w:tc>
        <w:tcPr>
          <w:tcW w:w="3673" w:type="dxa"/>
          <w:vAlign w:val="center"/>
        </w:tcPr>
        <w:p w14:paraId="32412902" w14:textId="1BA0014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6C2389" w:rsidRPr="008862BD" w14:paraId="1424266A" w14:textId="77777777" w:rsidTr="00B112DD">
      <w:trPr>
        <w:trHeight w:val="423"/>
      </w:trPr>
      <w:tc>
        <w:tcPr>
          <w:tcW w:w="3220" w:type="dxa"/>
          <w:vMerge/>
        </w:tcPr>
        <w:p w14:paraId="30A4D7C3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6698" w:type="dxa"/>
          <w:vMerge/>
          <w:vAlign w:val="center"/>
        </w:tcPr>
        <w:p w14:paraId="3EF60E36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3673" w:type="dxa"/>
          <w:vAlign w:val="center"/>
        </w:tcPr>
        <w:p w14:paraId="008BF434" w14:textId="0B7BBE5E" w:rsidR="006C2389" w:rsidRPr="008862BD" w:rsidRDefault="00B112DD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4425"/>
    <w:multiLevelType w:val="hybridMultilevel"/>
    <w:tmpl w:val="EED2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25798"/>
    <w:multiLevelType w:val="hybridMultilevel"/>
    <w:tmpl w:val="34EE0250"/>
    <w:lvl w:ilvl="0" w:tplc="100A000F">
      <w:start w:val="1"/>
      <w:numFmt w:val="decimal"/>
      <w:lvlText w:val="%1."/>
      <w:lvlJc w:val="left"/>
      <w:pPr>
        <w:ind w:left="1440" w:hanging="360"/>
      </w:pPr>
    </w:lvl>
    <w:lvl w:ilvl="1" w:tplc="100A0019" w:tentative="1">
      <w:start w:val="1"/>
      <w:numFmt w:val="lowerLetter"/>
      <w:lvlText w:val="%2."/>
      <w:lvlJc w:val="left"/>
      <w:pPr>
        <w:ind w:left="2160" w:hanging="360"/>
      </w:pPr>
    </w:lvl>
    <w:lvl w:ilvl="2" w:tplc="100A001B" w:tentative="1">
      <w:start w:val="1"/>
      <w:numFmt w:val="lowerRoman"/>
      <w:lvlText w:val="%3."/>
      <w:lvlJc w:val="right"/>
      <w:pPr>
        <w:ind w:left="2880" w:hanging="180"/>
      </w:pPr>
    </w:lvl>
    <w:lvl w:ilvl="3" w:tplc="100A000F" w:tentative="1">
      <w:start w:val="1"/>
      <w:numFmt w:val="decimal"/>
      <w:lvlText w:val="%4."/>
      <w:lvlJc w:val="left"/>
      <w:pPr>
        <w:ind w:left="3600" w:hanging="360"/>
      </w:pPr>
    </w:lvl>
    <w:lvl w:ilvl="4" w:tplc="100A0019" w:tentative="1">
      <w:start w:val="1"/>
      <w:numFmt w:val="lowerLetter"/>
      <w:lvlText w:val="%5."/>
      <w:lvlJc w:val="left"/>
      <w:pPr>
        <w:ind w:left="4320" w:hanging="360"/>
      </w:pPr>
    </w:lvl>
    <w:lvl w:ilvl="5" w:tplc="100A001B" w:tentative="1">
      <w:start w:val="1"/>
      <w:numFmt w:val="lowerRoman"/>
      <w:lvlText w:val="%6."/>
      <w:lvlJc w:val="right"/>
      <w:pPr>
        <w:ind w:left="5040" w:hanging="180"/>
      </w:pPr>
    </w:lvl>
    <w:lvl w:ilvl="6" w:tplc="100A000F" w:tentative="1">
      <w:start w:val="1"/>
      <w:numFmt w:val="decimal"/>
      <w:lvlText w:val="%7."/>
      <w:lvlJc w:val="left"/>
      <w:pPr>
        <w:ind w:left="5760" w:hanging="360"/>
      </w:pPr>
    </w:lvl>
    <w:lvl w:ilvl="7" w:tplc="100A0019" w:tentative="1">
      <w:start w:val="1"/>
      <w:numFmt w:val="lowerLetter"/>
      <w:lvlText w:val="%8."/>
      <w:lvlJc w:val="left"/>
      <w:pPr>
        <w:ind w:left="6480" w:hanging="360"/>
      </w:pPr>
    </w:lvl>
    <w:lvl w:ilvl="8" w:tplc="1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8E1F39"/>
    <w:multiLevelType w:val="hybridMultilevel"/>
    <w:tmpl w:val="3D5426C4"/>
    <w:lvl w:ilvl="0" w:tplc="D85CEF1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02F4C"/>
    <w:multiLevelType w:val="hybridMultilevel"/>
    <w:tmpl w:val="E488B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C550C"/>
    <w:multiLevelType w:val="hybridMultilevel"/>
    <w:tmpl w:val="9960868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540543">
    <w:abstractNumId w:val="6"/>
  </w:num>
  <w:num w:numId="2" w16cid:durableId="731849000">
    <w:abstractNumId w:val="5"/>
  </w:num>
  <w:num w:numId="3" w16cid:durableId="2050110826">
    <w:abstractNumId w:val="7"/>
  </w:num>
  <w:num w:numId="4" w16cid:durableId="2045472564">
    <w:abstractNumId w:val="8"/>
  </w:num>
  <w:num w:numId="5" w16cid:durableId="1336494650">
    <w:abstractNumId w:val="1"/>
  </w:num>
  <w:num w:numId="6" w16cid:durableId="1377781154">
    <w:abstractNumId w:val="2"/>
  </w:num>
  <w:num w:numId="7" w16cid:durableId="1876311141">
    <w:abstractNumId w:val="4"/>
  </w:num>
  <w:num w:numId="8" w16cid:durableId="1132752042">
    <w:abstractNumId w:val="0"/>
  </w:num>
  <w:num w:numId="9" w16cid:durableId="18763133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587E"/>
    <w:rsid w:val="000072A6"/>
    <w:rsid w:val="0001246A"/>
    <w:rsid w:val="0002426C"/>
    <w:rsid w:val="00046494"/>
    <w:rsid w:val="000554B9"/>
    <w:rsid w:val="00055850"/>
    <w:rsid w:val="00056F87"/>
    <w:rsid w:val="00065944"/>
    <w:rsid w:val="000775C6"/>
    <w:rsid w:val="00084AFB"/>
    <w:rsid w:val="00086C5B"/>
    <w:rsid w:val="000918B4"/>
    <w:rsid w:val="000B7369"/>
    <w:rsid w:val="000C1692"/>
    <w:rsid w:val="000C65D4"/>
    <w:rsid w:val="000F03DF"/>
    <w:rsid w:val="0012210E"/>
    <w:rsid w:val="00122360"/>
    <w:rsid w:val="00171EAF"/>
    <w:rsid w:val="0017292D"/>
    <w:rsid w:val="00180524"/>
    <w:rsid w:val="00180BD8"/>
    <w:rsid w:val="001810BE"/>
    <w:rsid w:val="00197B11"/>
    <w:rsid w:val="001F1DE5"/>
    <w:rsid w:val="001F530E"/>
    <w:rsid w:val="00204771"/>
    <w:rsid w:val="00207F57"/>
    <w:rsid w:val="00214BDB"/>
    <w:rsid w:val="00217895"/>
    <w:rsid w:val="00223C25"/>
    <w:rsid w:val="002266DF"/>
    <w:rsid w:val="00227D42"/>
    <w:rsid w:val="002409DE"/>
    <w:rsid w:val="002418E0"/>
    <w:rsid w:val="00245141"/>
    <w:rsid w:val="0025367D"/>
    <w:rsid w:val="00263BF6"/>
    <w:rsid w:val="00275974"/>
    <w:rsid w:val="00275F86"/>
    <w:rsid w:val="002918C7"/>
    <w:rsid w:val="002B2519"/>
    <w:rsid w:val="002C793B"/>
    <w:rsid w:val="002D02C9"/>
    <w:rsid w:val="002E544A"/>
    <w:rsid w:val="002F3FEB"/>
    <w:rsid w:val="003516B4"/>
    <w:rsid w:val="00357D49"/>
    <w:rsid w:val="003633C7"/>
    <w:rsid w:val="0037443A"/>
    <w:rsid w:val="00377885"/>
    <w:rsid w:val="00382096"/>
    <w:rsid w:val="003856AF"/>
    <w:rsid w:val="003862E6"/>
    <w:rsid w:val="00386E72"/>
    <w:rsid w:val="003A323B"/>
    <w:rsid w:val="003A5B33"/>
    <w:rsid w:val="003C1938"/>
    <w:rsid w:val="003E2BF3"/>
    <w:rsid w:val="00416FD2"/>
    <w:rsid w:val="00427AE6"/>
    <w:rsid w:val="00434B35"/>
    <w:rsid w:val="0044641C"/>
    <w:rsid w:val="00461388"/>
    <w:rsid w:val="004928E5"/>
    <w:rsid w:val="004A77F7"/>
    <w:rsid w:val="004B5872"/>
    <w:rsid w:val="004B695F"/>
    <w:rsid w:val="004B6F17"/>
    <w:rsid w:val="004D366D"/>
    <w:rsid w:val="004D5FBF"/>
    <w:rsid w:val="004E4E41"/>
    <w:rsid w:val="004F5A53"/>
    <w:rsid w:val="004F6A6D"/>
    <w:rsid w:val="004F7566"/>
    <w:rsid w:val="005050F7"/>
    <w:rsid w:val="00507B17"/>
    <w:rsid w:val="00520919"/>
    <w:rsid w:val="0052524B"/>
    <w:rsid w:val="00552E7A"/>
    <w:rsid w:val="0057044D"/>
    <w:rsid w:val="005831A0"/>
    <w:rsid w:val="00592173"/>
    <w:rsid w:val="00595499"/>
    <w:rsid w:val="005B0602"/>
    <w:rsid w:val="005C0BC7"/>
    <w:rsid w:val="005D5284"/>
    <w:rsid w:val="005E0B75"/>
    <w:rsid w:val="00601FEC"/>
    <w:rsid w:val="00604C45"/>
    <w:rsid w:val="006102CE"/>
    <w:rsid w:val="00615417"/>
    <w:rsid w:val="00643745"/>
    <w:rsid w:val="0064628A"/>
    <w:rsid w:val="006748C3"/>
    <w:rsid w:val="00686FD7"/>
    <w:rsid w:val="006C2389"/>
    <w:rsid w:val="006E25D0"/>
    <w:rsid w:val="006E2FEA"/>
    <w:rsid w:val="006F416B"/>
    <w:rsid w:val="0070175C"/>
    <w:rsid w:val="00717248"/>
    <w:rsid w:val="00733D24"/>
    <w:rsid w:val="00734E75"/>
    <w:rsid w:val="00760992"/>
    <w:rsid w:val="00762313"/>
    <w:rsid w:val="007D0A8D"/>
    <w:rsid w:val="007D33A0"/>
    <w:rsid w:val="00821680"/>
    <w:rsid w:val="00832D18"/>
    <w:rsid w:val="0087518D"/>
    <w:rsid w:val="0088387B"/>
    <w:rsid w:val="008855D7"/>
    <w:rsid w:val="008862BD"/>
    <w:rsid w:val="00896734"/>
    <w:rsid w:val="008C3731"/>
    <w:rsid w:val="008C5943"/>
    <w:rsid w:val="008E056A"/>
    <w:rsid w:val="008E2CD2"/>
    <w:rsid w:val="00921253"/>
    <w:rsid w:val="009823FA"/>
    <w:rsid w:val="00984226"/>
    <w:rsid w:val="00991A1E"/>
    <w:rsid w:val="009A05C0"/>
    <w:rsid w:val="009C14C4"/>
    <w:rsid w:val="00A017EE"/>
    <w:rsid w:val="00A105D9"/>
    <w:rsid w:val="00A437EF"/>
    <w:rsid w:val="00A477AD"/>
    <w:rsid w:val="00A53F2C"/>
    <w:rsid w:val="00A60EE3"/>
    <w:rsid w:val="00A718D1"/>
    <w:rsid w:val="00AE14E5"/>
    <w:rsid w:val="00B03C05"/>
    <w:rsid w:val="00B112DD"/>
    <w:rsid w:val="00B13870"/>
    <w:rsid w:val="00B143A6"/>
    <w:rsid w:val="00B33587"/>
    <w:rsid w:val="00B361C2"/>
    <w:rsid w:val="00B40F95"/>
    <w:rsid w:val="00B4188B"/>
    <w:rsid w:val="00B437F4"/>
    <w:rsid w:val="00B50D2A"/>
    <w:rsid w:val="00B52DEE"/>
    <w:rsid w:val="00B9305A"/>
    <w:rsid w:val="00BA5DCC"/>
    <w:rsid w:val="00BB76FE"/>
    <w:rsid w:val="00BD13EF"/>
    <w:rsid w:val="00BE7224"/>
    <w:rsid w:val="00BF5AB8"/>
    <w:rsid w:val="00C15FCD"/>
    <w:rsid w:val="00C22317"/>
    <w:rsid w:val="00C237F6"/>
    <w:rsid w:val="00C3409E"/>
    <w:rsid w:val="00C40059"/>
    <w:rsid w:val="00C473FE"/>
    <w:rsid w:val="00C53505"/>
    <w:rsid w:val="00C57993"/>
    <w:rsid w:val="00C95885"/>
    <w:rsid w:val="00CC5BFF"/>
    <w:rsid w:val="00CF4C90"/>
    <w:rsid w:val="00D001BE"/>
    <w:rsid w:val="00D055ED"/>
    <w:rsid w:val="00D13CBF"/>
    <w:rsid w:val="00D333BB"/>
    <w:rsid w:val="00D42413"/>
    <w:rsid w:val="00D5312A"/>
    <w:rsid w:val="00D56089"/>
    <w:rsid w:val="00D6057B"/>
    <w:rsid w:val="00D62426"/>
    <w:rsid w:val="00D75B1E"/>
    <w:rsid w:val="00D76D32"/>
    <w:rsid w:val="00DE14FA"/>
    <w:rsid w:val="00DF46EB"/>
    <w:rsid w:val="00E17469"/>
    <w:rsid w:val="00E2773A"/>
    <w:rsid w:val="00E75CA4"/>
    <w:rsid w:val="00E9121A"/>
    <w:rsid w:val="00E94DA0"/>
    <w:rsid w:val="00EA57E1"/>
    <w:rsid w:val="00EE20EA"/>
    <w:rsid w:val="00EF0C8A"/>
    <w:rsid w:val="00F1383B"/>
    <w:rsid w:val="00F236CA"/>
    <w:rsid w:val="00F25EC9"/>
    <w:rsid w:val="00F32A49"/>
    <w:rsid w:val="00F45682"/>
    <w:rsid w:val="00F50A23"/>
    <w:rsid w:val="00F66A8A"/>
    <w:rsid w:val="00F73AC4"/>
    <w:rsid w:val="00F7534A"/>
    <w:rsid w:val="00FA56B2"/>
    <w:rsid w:val="00FA7FEA"/>
    <w:rsid w:val="00FB20E2"/>
    <w:rsid w:val="00FD1E29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7</cp:revision>
  <cp:lastPrinted>2025-11-27T04:08:00Z</cp:lastPrinted>
  <dcterms:created xsi:type="dcterms:W3CDTF">2025-10-01T17:30:00Z</dcterms:created>
  <dcterms:modified xsi:type="dcterms:W3CDTF">2025-11-27T04:08:00Z</dcterms:modified>
</cp:coreProperties>
</file>